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6id6j1uudvn6" w:id="0"/>
            <w:bookmarkEnd w:id="0"/>
            <w:r w:rsidDel="00000000" w:rsidR="00000000" w:rsidRPr="00000000">
              <w:rPr>
                <w:rtl w:val="0"/>
              </w:rPr>
              <w:t xml:space="preserve">Educação Financeira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Financeira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um orçamento familiar pode impactar a vida de uma família? Neste bimestre, você e seus colegas  identificarão a importância de um orçamento e os diferentes tipos de renda que podem compor a renda familiar. Vocês também reconhecerão as despesas que uma família enfrenta e relacionarão o orçamento financeiro com seus objetivos.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Por fim, analisarão diferentes orçamentos, elaborarão problemas envolvendo finanças e registrarão dados de uma pesquisa sobre hábitos de controle financeiro. Preparem-se para aprender a gerenciar melhor suas finanças!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Orçamento Familiar - O que é?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Gastos familiares.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importância de um orçamento familiar.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Renda familiar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de renda familiar.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diferentes tipos de renda que podem compor a renda familiar.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Despesas familiares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Gastos fixos e variáveis.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diferentes tipos de despesas que uma família tem.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Tipos de orçamento familiar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financeiro;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financeiros.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um orçamento financeiro com seu objetivo.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Tipos de orçamento familiar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não financeiros;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estilo de vida com planejamento financeiro.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Tipos de orçamento familiar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não financeiros;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estilo de vida com planejamento financeiro.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Situações problema envolvendo orçamento familiar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financeiro;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financeiros.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diferentes orçamentos.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Situações problema envolvendo orçamento familiar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Orçamento familiar;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Gastos fixos e variáveis;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Operações com números decimais.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problemas envolvendo orçamento financeiros familiares.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Elaborando uma pesquisa sobre hábitos de controle financeiro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Questionário de pesquisa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pesquisa.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um questionário para uma pesquisa sobre hábitos de controle financeiro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Elaborando uma pesquisa sobre hábitos de controle financeiro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pesquisa;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pesquisa;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Porcentagem.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diferentes tipos de pesquisa.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Elaborando uma pesquisa sobre hábitos de controle financeiro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de dados;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 estatística.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os dados coletados na pesquisa usando diferentes representações: tabular, em forma de porcentagem, por extenso, entre outras.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Elaborando uma pesquisa sobre hábitos de controle financeiro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Comunicação de pesquisa;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Infográficos;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um material de divulgação da pesquisa sobre hábitos de controle financeiro.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Apresentando os resultados de uma pesquisa sobre hábitos de controle financeiro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Comunicação de pesquisa.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Divulgar os resultados de uma pesquisa estatística.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Apresentando os resultados de uma pesquisa sobre hábitos de controle financeiro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Comunicação de pesquisa.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os resultados de uma pesquisa estatística.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A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B6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SICREDI. Sicredi e Turma da Mônica | Orçamento familiar.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https://www.youtube.com/watch?v=7v10sPwWo4s</w:t>
              </w:r>
            </w:hyperlink>
            <w:r w:rsidDel="00000000" w:rsidR="00000000" w:rsidRPr="00000000">
              <w:rPr>
                <w:rtl w:val="0"/>
              </w:rPr>
              <w:t xml:space="preserve"> Acesso em: 22 maio 2025.</w:t>
            </w:r>
          </w:p>
          <w:p w:rsidR="00000000" w:rsidDel="00000000" w:rsidP="00000000" w:rsidRDefault="00000000" w:rsidRPr="00000000" w14:paraId="000000D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JOBTED. Média salarial no Brasil (2025),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https://br.jobted.com/salário</w:t>
              </w:r>
            </w:hyperlink>
            <w:r w:rsidDel="00000000" w:rsidR="00000000" w:rsidRPr="00000000">
              <w:rPr>
                <w:rtl w:val="0"/>
              </w:rPr>
              <w:t xml:space="preserve"> Acesso em: 20 maio 2025. SÃO PAULO (Estado). Secretaria da Educação. Currículo Paulista, 2019.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https://efape.educacao.sp.gov.br/curriculopaulista/wp-content/uploads/2023/02/Curriculo_Paulistaetapas-Educa%C3%A7%C3%A3o-Infantil-e-Ensino-Fundamental-ISBN.pdf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20 maio 2025. </w:t>
            </w:r>
          </w:p>
          <w:p w:rsidR="00000000" w:rsidDel="00000000" w:rsidP="00000000" w:rsidRDefault="00000000" w:rsidRPr="00000000" w14:paraId="000000D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Guia alimentar para a população brasileira ensina 10 simples passos para uma alimentação saudável.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https://www.youtube.com/watch?v=x5EwVBmVk8o</w:t>
              </w:r>
            </w:hyperlink>
            <w:r w:rsidDel="00000000" w:rsidR="00000000" w:rsidRPr="00000000">
              <w:rPr>
                <w:rtl w:val="0"/>
              </w:rPr>
              <w:t xml:space="preserve"> Acesso em: 22 maio 2025</w:t>
            </w:r>
          </w:p>
          <w:p w:rsidR="00000000" w:rsidDel="00000000" w:rsidP="00000000" w:rsidRDefault="00000000" w:rsidRPr="00000000" w14:paraId="000000D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AULA PARANÁ. 2022 | Resumo da Aula | 1ª Série | Educação Financeira | Aula 5 Despesas.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https://www.youtube.com/watch?v=W1qxT41tPuM</w:t>
              </w:r>
            </w:hyperlink>
            <w:r w:rsidDel="00000000" w:rsidR="00000000" w:rsidRPr="00000000">
              <w:rPr>
                <w:rtl w:val="0"/>
              </w:rPr>
              <w:t xml:space="preserve">. Acesso em: 23 maio 2025.</w:t>
            </w:r>
          </w:p>
          <w:p w:rsidR="00000000" w:rsidDel="00000000" w:rsidP="00000000" w:rsidRDefault="00000000" w:rsidRPr="00000000" w14:paraId="000000D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AULA PARANÁ. 2022 | Resumo da aula | 1ª série | Educação Financeira | Aula 10 Orçamento familiar.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https://www.youtube.com/watch?v=PjSVja_WXUA</w:t>
              </w:r>
            </w:hyperlink>
            <w:r w:rsidDel="00000000" w:rsidR="00000000" w:rsidRPr="00000000">
              <w:rPr>
                <w:rtl w:val="0"/>
              </w:rPr>
              <w:t xml:space="preserve"> Acesso em: 28 maio 2025.</w:t>
            </w:r>
          </w:p>
          <w:p w:rsidR="00000000" w:rsidDel="00000000" w:rsidP="00000000" w:rsidRDefault="00000000" w:rsidRPr="00000000" w14:paraId="000000E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IBGE. Quanto o brasileiro gasta e com o quê • IBGE Explica.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https://www.youtube.com/watch?v=944F0paMei0</w:t>
              </w:r>
            </w:hyperlink>
            <w:r w:rsidDel="00000000" w:rsidR="00000000" w:rsidRPr="00000000">
              <w:rPr>
                <w:rtl w:val="0"/>
              </w:rPr>
              <w:t xml:space="preserve"> Acesso em: 11 jun. 2025.</w:t>
            </w:r>
          </w:p>
          <w:p w:rsidR="00000000" w:rsidDel="00000000" w:rsidP="00000000" w:rsidRDefault="00000000" w:rsidRPr="00000000" w14:paraId="000000E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SEGMENTO. Entenda os hábitos de consumo, [s.d.].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https://www.segmentopesquisas.com.br/blog/entenda-os-habitos-de-consumo</w:t>
              </w:r>
            </w:hyperlink>
            <w:r w:rsidDel="00000000" w:rsidR="00000000" w:rsidRPr="00000000">
              <w:rPr>
                <w:rtl w:val="0"/>
              </w:rPr>
              <w:t xml:space="preserve">. Acesso em: 11 jun. 2025. </w:t>
            </w:r>
          </w:p>
          <w:p w:rsidR="00000000" w:rsidDel="00000000" w:rsidP="00000000" w:rsidRDefault="00000000" w:rsidRPr="00000000" w14:paraId="000000E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E638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watch?v=7v10sPwWo4s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efape.educacao.sp.gov.br/curriculopaulista/wp-content/uploads/2023/02/Curriculo_Paulistaetapas-Educa%C3%A7%C3%A3o-Infantil-e-Ensino-Fundamental-ISBN.pdf" TargetMode="External"/><Relationship Id="rId12" Type="http://schemas.openxmlformats.org/officeDocument/2006/relationships/hyperlink" Target="https://br.jobted.com/sal%C3%A1ri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yperlink" Target="https://www.youtube.com/watch?v=W1qxT41tPuM" TargetMode="External"/><Relationship Id="rId14" Type="http://schemas.openxmlformats.org/officeDocument/2006/relationships/hyperlink" Target="https://www.youtube.com/watch?v=x5EwVBmVk8o" TargetMode="External"/><Relationship Id="rId17" Type="http://schemas.openxmlformats.org/officeDocument/2006/relationships/hyperlink" Target="https://www.youtube.com/watch?v=944F0paMei0" TargetMode="External"/><Relationship Id="rId16" Type="http://schemas.openxmlformats.org/officeDocument/2006/relationships/hyperlink" Target="https://www.youtube.com/watch?v=PjSVja_WXUA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yperlink" Target="https://www.segmentopesquisas.com.br/blog/entenda-os-habitos-de-consumo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o1//fCKOfFROX5+e3O3pnAUoQ==">CgMxLjAyDmguNmlkNmoxdXVkdm42OAByITFYT29sd251S3pBUG5sUU9FbFhuWHFuVGRrdlIxR1lOYQ==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2025-06-16T19:01:00Z</dcterms:created>
  <dc:creator>Emanoela Gonçalves Ramos</dc:creator>
</cp:coreProperties>
</file>