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Fundamental Anos Finais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bookmarkStart w:colFirst="0" w:colLast="0" w:name="_heading=h.m0s5ruen3hdo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Língua Portuguesa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Portuguesa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sabia que a poesia pode ser lida e apreciada de muitas formas diferentes? Neste bimestre, você e seus colegas vão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ler e apreciar poemas de forma fixa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poemas visuais, compreendendo como se dá a construção de sentidos.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Vocês também vão explorar textos dramáticos e romances juvenis,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compreendendo efeitos de sentido, nuances, ideias subentendidas etc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Além disso, </w:t>
            </w:r>
            <w:r w:rsidDel="00000000" w:rsidR="00000000" w:rsidRPr="00000000">
              <w:rPr>
                <w:rtl w:val="0"/>
              </w:rPr>
              <w:t xml:space="preserve">poderão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 e compreender uma resenha, identificando sua estrutura e seu propósito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Por fim, vocês vão estudar direitos fundamentais através do ECA e da Declaração dos Direitos Humanos, entendendo sua importância na sociedade.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Regras também fazem arte –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poema de forma fixa;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Divisão silábica.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apreciar poemas de forma fixa;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sentidos presentes ou sugeridos no texto e os efeitos gerados pelos recursos utilizados;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divisão silábica.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Regras também fazem arte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poema de forma fixa;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Escansão.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apreciar poemas de forma fixa;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escansão poética e os efeitos de sentido de poemas metrificados.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Poemas para ver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poema visual.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apreciar poemas visuais;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se dá a construção de sentidos;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 uso do S com som de /ss/ após consoante.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Poemas para ver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poema visual.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apreciar poemas visuais;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se dá a construção de sentidos;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tópico de ortografia.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 o original e o reimaginado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paródia.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paródia, comparando com o texto original;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classe de palavras em paródias.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 o original e o reimaginado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Paródia;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Classe gramatical.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função social de paródias;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Escutar uma música parodiada, reconhecendo seu objetivo;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função de uma classe gramatical por meio de uma paródia.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arte da representação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dramático;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Variedade linguística.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texto dramático;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variação linguística presente em um texto dramático, refletindo sobre as diferentes formas de usar a língua.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arte da representação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de texto dramático;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Variedade linguística.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características de texto dramático;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características do gênero que interferem nas escolhas estilísticas;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variações linguísticas, evitando preconceitos.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Desafios da juventude em histórias marcantes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romance juvenil.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trecho(s) de romance juvenil;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 compreender a grafia dos porquês.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Desafios da juventude em histórias marcantes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romance juvenil.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trecho(s) de romance juvenil;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 compreender a grafia dos porquês.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Capítulos que fazem história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romance.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trecho(s) de romance clássico;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casos de ocorrência de crase.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Capítulos que fazem história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romance.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trecho(s) de romance clássico;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casos de ocorrência de crase.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vir a ser na ficção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narrativa de ficção científica.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trecho(s) de narrativa de ficção científica;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temas e características recorrentes no gênero;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casos de ocorrência de crase.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vir a ser na ficção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narrativa de ficção científica.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trecho(s) de narrativa de ficção científica;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temas e características recorrentes no gênero;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casos de ocorrência de crase.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Quem disse o quê?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jornalístico.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notícia;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papel do jornalista na curadoria de informações e na elaboração do texto;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efeitos de sentido pela forma como os relatos são apresentados;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citações diretas e indiretas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Quem disse o quê?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jornalístico.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 texto jornalístico;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efeitos de sentido do modo como relatos são apresentados;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uso expressivo de recursos linguísticos;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citações diretas e indiretas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Diálogos sob atenção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entrevista.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entrevista;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papel do entrevistador na condução da conversa e na seleção de perguntas;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efeitos de sentido gerados pelo uso dos discursos direto e indireto na transcrição;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como os discursos direto e indireto contribuem para a fidelidade e a interpretação das falas.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Diálogos sob atenção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entrevista.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entrevista;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papel do entrevistador na condução da conversa e na seleção de perguntas;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efeitos de sentido gerados pelo uso dos discursos direto e indireto na transcrição;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como os discursos direto e indireto contribuem para a fidelidade e a interpretação das falas.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Diálogos que geram histórias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Entrevista oral.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importância dos turnos de fala e da formulação de perguntas claras e objetivas em entrevistas;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a oralidade contribui para a expressão de ideias e sentimentos na entrevista;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outros aspectos (como linguagem corporal) que interferem na produção de sentidos;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a acentuação nos trechos transcritos e analisar o uso correto da acentuação em palavras oxítonas.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Diálogos que geram histórias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Entrevista oral.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importância dos turnos de fala e da formulação de perguntas claras e objetivas em entrevistas;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a oralidade contribui para a expressão de ideias e sentimentos na entrevista;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outros aspectos (como linguagem corporal) que interferem na produção de sentidos;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a acentuação nos trechos transcritos e analisar o uso correto da acentuação em palavras oxítonas.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Pensar e compartilhar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resenha.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resenha, identificando sua estrutura e seu propósito;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o uso da concordância verbal para a clareza e a correção do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Pensar e compartilhar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resenha.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resenha, identificando seu objetivo e seus principais argumentos;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organização textual e os recursos utilizados para persuadir ou informar o leitor;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mais casos de concordância.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 direitos e deveres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do ECA.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trechos do ECA, identificando direitos e deveres fundamentais;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organização e a linguagem formal utilizada no texto legal;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importância do ECA na garantia dos direitos de crianças e adolescentes;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o uso da acentuação em palavras paroxítonas e proparoxítonas presentes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 direitos e deveres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do ECA.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trechos do ECA, identificando direitos e deveres fundamentais;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organização e a linguagem formal utilizada no texto legal;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importância do ECA para a garantia dos direitos de crianças e adolescentes;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o uso da acentuação em palavras paroxítonas e proparoxítonas presentes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Palavras que humanizam, textos que protegem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da Declaração dos Direitos Humanos.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trechos da Declaração dos Direitos Humanos, reconhecendo sua relevância histórica e social;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 compreender o uso da vírgula em contextos específicos do texto, relacionando-o à construção do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Palavras que humanizam, textos que protegem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da Declaração dos Direitos Humanos.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trechos da Declaração dos Direitos Humanos;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brevemente a organização textual e compreender recursos argumentativos utilizados no documento;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 compreender o uso do ponto e vírgula.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Estruturando o pensamento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mapa conceitual; 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Funções da palavra “como”.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a estrutura do mapa conceitual em estudo, identificando as conexões entre ideias;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organização e a hierarquia das informações presentes no mapa conceitual;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as informações apresentadas; 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diferentes funções sintáticas e semânticas da palavra “como”.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Estruturando o pensamento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mapa conceitual;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Funções da palavra “como”.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a estrutura do mapa conceitual em estudo, identificando as conexões entre ideias;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organização e a hierarquia das informações presentes no mapa conceitual;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as informações apresentadas; 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diferentes funções sintáticas e semânticas da palavra “como”.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50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5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7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BUARQUE, J. Soneto como variação fixa formal. Texto Poético, v. 11, n. 19, 2016. pp. 41– 72. Disponível em: https://textopoetico.emnuvens.com.br/rtp/article/view/324. Acesso em: 10 jul. 2025. </w:t>
            </w:r>
          </w:p>
          <w:p w:rsidR="00000000" w:rsidDel="00000000" w:rsidP="00000000" w:rsidRDefault="00000000" w:rsidRPr="00000000" w14:paraId="00000177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EQUIPE EDITORIAL. Poema No Meio do Caminho de Carlos Drummond de Andrade (análise e significado). Cultural genial, [s.d.]. Disponível em: https://www.culturagenial.com/poema-no-meio-do-caminho-de-carlos-drummond-de-andrade/. Acesso em: 10 jul. 2025. </w:t>
            </w:r>
          </w:p>
          <w:p w:rsidR="00000000" w:rsidDel="00000000" w:rsidP="00000000" w:rsidRDefault="00000000" w:rsidRPr="00000000" w14:paraId="00000178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ALVES, C. O navio negreiro. Biblioteca Virtual do Estudante Brasileiro, [s.d.]. Disponível em: http://www.dominiopublico.gov.br/download/texto/bv000068.pdf. Acesso em: 9 jul. 2025. </w:t>
            </w:r>
          </w:p>
          <w:p w:rsidR="00000000" w:rsidDel="00000000" w:rsidP="00000000" w:rsidRDefault="00000000" w:rsidRPr="00000000" w14:paraId="00000179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DAMASCENO, K. J. F. O concretismo e o sistema literário brasileiro. In: MELO; A. A. de M. C. de. et al. (Org.). O sistema literário no Século XX: de Lima a Carolina. Sobral: Sertão Cult, 2021. p. 209-231. Disponível em: link. Acesso em: 9 jul. 2025. Disponível em: https://reposertao.openjournalsolutions.com.br/index.php/omp/catalog/book/8. Acesso em: 9 jul. 2025. </w:t>
            </w:r>
          </w:p>
          <w:p w:rsidR="00000000" w:rsidDel="00000000" w:rsidP="00000000" w:rsidRDefault="00000000" w:rsidRPr="00000000" w14:paraId="0000017A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SEXUGI, F. Xícara na sala. El Peabiruta, 25 ago. 2010. Disponível em: https://peabiruta.blogspot.com/2010/08/xicara-nasala.html. Acesso em: 10 jul. 2025. </w:t>
            </w:r>
          </w:p>
          <w:p w:rsidR="00000000" w:rsidDel="00000000" w:rsidP="00000000" w:rsidRDefault="00000000" w:rsidRPr="00000000" w14:paraId="0000017B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SOUZA, W. Poesia concreta. Brasil escola, [s.d.]. Disponível em: https://brasilescola.uol.com.br/literatura/poesiaconcreta.htm. Acesso em: 10 jul. 2025. </w:t>
            </w:r>
          </w:p>
          <w:p w:rsidR="00000000" w:rsidDel="00000000" w:rsidP="00000000" w:rsidRDefault="00000000" w:rsidRPr="00000000" w14:paraId="0000017C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MANOS E MINAS. Ó Pátria safada... YouTube, 21 nov. 2018. Disponível em: https://www.youtube.com/watch?v=hl4ifdgLKRc. Acesso em: 10 jul. 2025. </w:t>
            </w:r>
          </w:p>
          <w:p w:rsidR="00000000" w:rsidDel="00000000" w:rsidP="00000000" w:rsidRDefault="00000000" w:rsidRPr="00000000" w14:paraId="0000017D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CERQUEIRA, C. H. F. Preconceito linguístico: o que é, como se faz. DELTA: Documentação de Estudos em Lingüística Teórica e Aplicada, v. 19, n. 2, p. 399–401, 2003. Disponível em: https://www.scielo.br/j/delta/a/FvwmnfgYdGgTTJcPCMGcDjC/?lang=pt. Acesso em: 8 jul. 2025.</w:t>
            </w:r>
          </w:p>
          <w:p w:rsidR="00000000" w:rsidDel="00000000" w:rsidP="00000000" w:rsidRDefault="00000000" w:rsidRPr="00000000" w14:paraId="0000017E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GOLDSTEIN, N. S. Sequência de atividades: Capitães da areia, de Jorge Amado, e filme homônimo, de Cecília Amado, [s.d.]. Disponível em: https://www.companhiadasletras.com.br/sala_professor/centenario_jamado_sequencia_atividades.pdf?srsltid=AfmB OorrRlxcsfcEdQpM946R-tByNHAqsh1RjWkKx05JqdsqReuEHfp1. Acesso em: 28 jul. 2025.</w:t>
            </w:r>
          </w:p>
          <w:p w:rsidR="00000000" w:rsidDel="00000000" w:rsidP="00000000" w:rsidRDefault="00000000" w:rsidRPr="00000000" w14:paraId="0000017F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PARANÁ. Biblioteca Pública do Paraná. Capa | Subgêneros da Ficção Científica, [s.d.]. Disponível em: https://www.bpp.pr.gov.br/Candido/Pagina/Capa-Subgeneros-da-Ficcao-Cientifica. Acesso em: 8 jul. 2025. </w:t>
            </w:r>
          </w:p>
          <w:p w:rsidR="00000000" w:rsidDel="00000000" w:rsidP="00000000" w:rsidRDefault="00000000" w:rsidRPr="00000000" w14:paraId="00000180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OFICINA DA VOZ. Projetar não é gritar. Spreaker, 18 nov. 2020. Disponível em: https://www.spreaker.com/episode/projetar-nao-e-gritar--42031535. Acesso em: 22 jul. 2025.</w:t>
            </w:r>
          </w:p>
          <w:p w:rsidR="00000000" w:rsidDel="00000000" w:rsidP="00000000" w:rsidRDefault="00000000" w:rsidRPr="00000000" w14:paraId="00000181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ITAPIPOCA. Direitos humanos – vamos falar sobre alguns mitos e verdades, 31 jan. 2022. Disponível em: https://camaraitapipoca.ce.gov.br/informa/94/direitos-humanos-vamos-falar-sobre-alguns-mitos-e-. Acesso em: 2 jul. 2025.</w:t>
            </w:r>
          </w:p>
          <w:p w:rsidR="00000000" w:rsidDel="00000000" w:rsidP="00000000" w:rsidRDefault="00000000" w:rsidRPr="00000000" w14:paraId="00000182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ONU MULHERES BRASIL. Direitos humanos. YouTube, 16 mar. 2016. Disponível em: https://www.youtube.com/watch?v=hGKAaVoDlSs&amp;t=173s. Acesso em: 2 jul. 2025. </w:t>
            </w:r>
          </w:p>
          <w:p w:rsidR="00000000" w:rsidDel="00000000" w:rsidP="00000000" w:rsidRDefault="00000000" w:rsidRPr="00000000" w14:paraId="00000183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UNIVERSIDADE DE SÃO PAULO (USP). Uso de mapas conceituais favorece aprendizagem e processos colaborativos, 28 fev. 2014. Disponível em: https://www5.usp.br/noticias/educacao/mapas-conceituais-organizamconhecimento-e-favorecem-aprendizagem/. Acesso em: 3 jul. 2025. </w:t>
            </w:r>
          </w:p>
        </w:tc>
      </w:tr>
    </w:tbl>
    <w:p w:rsidR="00000000" w:rsidDel="00000000" w:rsidP="00000000" w:rsidRDefault="00000000" w:rsidRPr="00000000" w14:paraId="0000018A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8MkdRu9/83pyWjwIF/hUgkvMJw==">CgMxLjAyDmgubTBzNXJ1ZW4zaGRvOAByITFCUGNDV0Rjbjg4bWZkVXlGODBNb3JDbXVydWtjNFVrZA==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2025-06-25T18:45:00Z</dcterms:created>
  <dc:creator>Emanoela Gonçalves Ramos</dc:creator>
</cp:coreProperties>
</file>